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52" w:rsidRDefault="007326FE">
      <w:pPr>
        <w:rPr>
          <w:b/>
          <w:u w:val="single"/>
        </w:rPr>
      </w:pPr>
      <w:r w:rsidRPr="007326FE">
        <w:rPr>
          <w:b/>
          <w:u w:val="single"/>
        </w:rPr>
        <w:t xml:space="preserve">WYWIAD Z PANIĄ </w:t>
      </w:r>
      <w:r w:rsidR="009F2CCB">
        <w:rPr>
          <w:b/>
          <w:u w:val="single"/>
        </w:rPr>
        <w:t xml:space="preserve"> PROWADZĄCĄ ZAJĘCIA PLASTYCZNE W</w:t>
      </w:r>
      <w:r w:rsidRPr="007326FE">
        <w:rPr>
          <w:b/>
          <w:u w:val="single"/>
        </w:rPr>
        <w:t xml:space="preserve"> PAŁACU MŁODZIEŻY</w:t>
      </w:r>
    </w:p>
    <w:p w:rsidR="007326FE" w:rsidRDefault="007326FE">
      <w:r>
        <w:t>1. Czy dostrzega Pani rozwój plastyczny dzieci  z Miejskiego Przedszkola nr 20 uczęszczających na zajęcia w Pałacu Młodzieży?</w:t>
      </w:r>
    </w:p>
    <w:p w:rsidR="007326FE" w:rsidRDefault="007326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Które techniki plastyczne sprawiały  dzieciom największą przyjemność ? ( podział - dzieci młodsze/starsze)</w:t>
      </w:r>
    </w:p>
    <w:p w:rsidR="007326FE" w:rsidRDefault="007326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 Jaka liczba dzieci uczestniczących w zajęciach wykazuje uzdolnienia plastyczne?</w:t>
      </w:r>
    </w:p>
    <w:p w:rsidR="007326FE" w:rsidRDefault="007326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6FE" w:rsidRDefault="007326FE"/>
    <w:p w:rsidR="007326FE" w:rsidRDefault="007326FE"/>
    <w:p w:rsidR="007326FE" w:rsidRPr="007326FE" w:rsidRDefault="007326FE">
      <w:r>
        <w:t xml:space="preserve">                                                                                                                     Dziękujemy </w:t>
      </w:r>
    </w:p>
    <w:sectPr w:rsidR="007326FE" w:rsidRPr="007326FE" w:rsidSect="008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6FE"/>
    <w:rsid w:val="003F75D0"/>
    <w:rsid w:val="007326FE"/>
    <w:rsid w:val="00875752"/>
    <w:rsid w:val="009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Mruki</dc:creator>
  <cp:lastModifiedBy>Mruki</cp:lastModifiedBy>
  <cp:revision>3</cp:revision>
  <dcterms:created xsi:type="dcterms:W3CDTF">2018-01-11T20:20:00Z</dcterms:created>
  <dcterms:modified xsi:type="dcterms:W3CDTF">2018-01-11T20:27:00Z</dcterms:modified>
</cp:coreProperties>
</file>